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6" w:rsidRPr="00674BF6" w:rsidRDefault="00674BF6" w:rsidP="00674BF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74BF6">
        <w:rPr>
          <w:rFonts w:ascii="Times New Roman" w:eastAsia="Arial" w:hAnsi="Times New Roman" w:cs="Times New Roman"/>
          <w:b/>
          <w:sz w:val="24"/>
          <w:szCs w:val="24"/>
        </w:rPr>
        <w:t>ADHESION A LA LEY NACIONAL N°27499,</w:t>
      </w:r>
    </w:p>
    <w:p w:rsidR="00674BF6" w:rsidRPr="00674BF6" w:rsidRDefault="00674BF6" w:rsidP="00674BF6">
      <w:pPr>
        <w:spacing w:line="293" w:lineRule="auto"/>
        <w:ind w:right="10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74BF6">
        <w:rPr>
          <w:rFonts w:ascii="Times New Roman" w:eastAsia="Arial" w:hAnsi="Times New Roman" w:cs="Times New Roman"/>
          <w:b/>
          <w:sz w:val="24"/>
          <w:szCs w:val="24"/>
        </w:rPr>
        <w:t>LEY MICAELA DE CAPACITACIÓN OBLIGATORIA EN GÉNERO PARA TODAS LAS PERSONAS QUE INTEGRAN LOS TRES PODERES DEL ESTADO</w:t>
      </w:r>
    </w:p>
    <w:p w:rsidR="00674BF6" w:rsidRPr="00674BF6" w:rsidRDefault="00674BF6" w:rsidP="00674BF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BF6" w:rsidRPr="00674BF6" w:rsidRDefault="00674BF6" w:rsidP="00674BF6">
      <w:pPr>
        <w:tabs>
          <w:tab w:val="left" w:pos="1985"/>
        </w:tabs>
        <w:spacing w:line="276" w:lineRule="auto"/>
        <w:ind w:left="1985" w:hanging="198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ARTÍ</w:t>
      </w:r>
      <w:r w:rsidRPr="00674BF6">
        <w:rPr>
          <w:rFonts w:ascii="Times New Roman" w:eastAsia="Arial" w:hAnsi="Times New Roman" w:cs="Times New Roman"/>
          <w:b/>
          <w:sz w:val="24"/>
          <w:szCs w:val="24"/>
        </w:rPr>
        <w:t>CULO 1º.-</w:t>
      </w:r>
      <w:r w:rsidRPr="00674BF6">
        <w:rPr>
          <w:rFonts w:ascii="Times New Roman" w:eastAsia="Times New Roman" w:hAnsi="Times New Roman" w:cs="Times New Roman"/>
          <w:sz w:val="24"/>
          <w:szCs w:val="24"/>
        </w:rPr>
        <w:tab/>
      </w:r>
      <w:r w:rsidRPr="00674BF6">
        <w:rPr>
          <w:rFonts w:ascii="Times New Roman" w:eastAsia="Arial" w:hAnsi="Times New Roman" w:cs="Times New Roman"/>
          <w:sz w:val="24"/>
          <w:szCs w:val="24"/>
        </w:rPr>
        <w:t xml:space="preserve">Adherir a la Ley Nacional N° 27.499 </w:t>
      </w:r>
      <w:r w:rsidR="0077437F">
        <w:rPr>
          <w:rFonts w:ascii="Times New Roman" w:eastAsia="Arial" w:hAnsi="Times New Roman" w:cs="Times New Roman"/>
          <w:sz w:val="24"/>
          <w:szCs w:val="24"/>
        </w:rPr>
        <w:t xml:space="preserve">“Ley Micaela de </w:t>
      </w:r>
      <w:r w:rsidR="005D3C1D">
        <w:rPr>
          <w:rFonts w:ascii="Times New Roman" w:eastAsia="Arial" w:hAnsi="Times New Roman" w:cs="Times New Roman"/>
          <w:sz w:val="24"/>
          <w:szCs w:val="24"/>
        </w:rPr>
        <w:t>C</w:t>
      </w:r>
      <w:r w:rsidR="0077437F">
        <w:rPr>
          <w:rFonts w:ascii="Times New Roman" w:eastAsia="Arial" w:hAnsi="Times New Roman" w:cs="Times New Roman"/>
          <w:sz w:val="24"/>
          <w:szCs w:val="24"/>
        </w:rPr>
        <w:t xml:space="preserve">apacitación </w:t>
      </w:r>
      <w:r w:rsidR="005D3C1D">
        <w:rPr>
          <w:rFonts w:ascii="Times New Roman" w:eastAsia="Arial" w:hAnsi="Times New Roman" w:cs="Times New Roman"/>
          <w:sz w:val="24"/>
          <w:szCs w:val="24"/>
        </w:rPr>
        <w:t>Obligatoria en G</w:t>
      </w:r>
      <w:r w:rsidR="0077437F">
        <w:rPr>
          <w:rFonts w:ascii="Times New Roman" w:eastAsia="Arial" w:hAnsi="Times New Roman" w:cs="Times New Roman"/>
          <w:sz w:val="24"/>
          <w:szCs w:val="24"/>
        </w:rPr>
        <w:t>énero para todas las personas que i</w:t>
      </w:r>
      <w:r w:rsidR="0077437F" w:rsidRPr="00674BF6">
        <w:rPr>
          <w:rFonts w:ascii="Times New Roman" w:eastAsia="Arial" w:hAnsi="Times New Roman" w:cs="Times New Roman"/>
          <w:sz w:val="24"/>
          <w:szCs w:val="24"/>
        </w:rPr>
        <w:t>nteg</w:t>
      </w:r>
      <w:r w:rsidR="0077437F">
        <w:rPr>
          <w:rFonts w:ascii="Times New Roman" w:eastAsia="Arial" w:hAnsi="Times New Roman" w:cs="Times New Roman"/>
          <w:sz w:val="24"/>
          <w:szCs w:val="24"/>
        </w:rPr>
        <w:t>ran los Tres Poderes Del Estado”.-</w:t>
      </w:r>
    </w:p>
    <w:p w:rsidR="00674BF6" w:rsidRPr="00674BF6" w:rsidRDefault="00674BF6" w:rsidP="00674BF6">
      <w:pPr>
        <w:spacing w:line="276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BF6" w:rsidRPr="00674BF6" w:rsidRDefault="00674BF6" w:rsidP="00674BF6">
      <w:pPr>
        <w:tabs>
          <w:tab w:val="left" w:pos="3900"/>
        </w:tabs>
        <w:spacing w:line="276" w:lineRule="auto"/>
        <w:ind w:left="1985" w:hanging="198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ARTÍ</w:t>
      </w:r>
      <w:r w:rsidRPr="00674BF6">
        <w:rPr>
          <w:rFonts w:ascii="Times New Roman" w:eastAsia="Arial" w:hAnsi="Times New Roman" w:cs="Times New Roman"/>
          <w:b/>
          <w:sz w:val="24"/>
          <w:szCs w:val="24"/>
        </w:rPr>
        <w:t>CULO 2º.-</w:t>
      </w:r>
      <w:r w:rsidRPr="00674BF6">
        <w:rPr>
          <w:rFonts w:ascii="Times New Roman" w:eastAsia="Times New Roman" w:hAnsi="Times New Roman" w:cs="Times New Roman"/>
          <w:sz w:val="24"/>
          <w:szCs w:val="24"/>
        </w:rPr>
        <w:tab/>
      </w:r>
      <w:r w:rsidR="0077437F">
        <w:rPr>
          <w:rFonts w:ascii="Times New Roman" w:eastAsia="Arial" w:hAnsi="Times New Roman" w:cs="Times New Roman"/>
          <w:sz w:val="24"/>
          <w:szCs w:val="24"/>
        </w:rPr>
        <w:t>Establecer que la Autoridad de A</w:t>
      </w:r>
      <w:r w:rsidRPr="00674BF6">
        <w:rPr>
          <w:rFonts w:ascii="Times New Roman" w:eastAsia="Arial" w:hAnsi="Times New Roman" w:cs="Times New Roman"/>
          <w:sz w:val="24"/>
          <w:szCs w:val="24"/>
        </w:rPr>
        <w:t xml:space="preserve">plicación de la LEY </w:t>
      </w:r>
      <w:r w:rsidR="0077437F">
        <w:rPr>
          <w:rFonts w:ascii="Times New Roman" w:eastAsia="Arial" w:hAnsi="Times New Roman" w:cs="Times New Roman"/>
          <w:sz w:val="24"/>
          <w:szCs w:val="24"/>
        </w:rPr>
        <w:t xml:space="preserve">N° </w:t>
      </w:r>
      <w:r w:rsidRPr="00674BF6">
        <w:rPr>
          <w:rFonts w:ascii="Times New Roman" w:eastAsia="Arial" w:hAnsi="Times New Roman" w:cs="Times New Roman"/>
          <w:sz w:val="24"/>
          <w:szCs w:val="24"/>
        </w:rPr>
        <w:t xml:space="preserve">27.499, </w:t>
      </w:r>
      <w:r w:rsidR="0077437F">
        <w:rPr>
          <w:rFonts w:ascii="Times New Roman" w:eastAsia="Arial" w:hAnsi="Times New Roman" w:cs="Times New Roman"/>
          <w:sz w:val="24"/>
          <w:szCs w:val="24"/>
        </w:rPr>
        <w:t xml:space="preserve">Ley Micaela de </w:t>
      </w:r>
      <w:r w:rsidR="00F1508D">
        <w:rPr>
          <w:rFonts w:ascii="Times New Roman" w:eastAsia="Arial" w:hAnsi="Times New Roman" w:cs="Times New Roman"/>
          <w:sz w:val="24"/>
          <w:szCs w:val="24"/>
        </w:rPr>
        <w:t>Capacitación Obligatoria en G</w:t>
      </w:r>
      <w:r w:rsidR="0077437F">
        <w:rPr>
          <w:rFonts w:ascii="Times New Roman" w:eastAsia="Arial" w:hAnsi="Times New Roman" w:cs="Times New Roman"/>
          <w:sz w:val="24"/>
          <w:szCs w:val="24"/>
        </w:rPr>
        <w:t>énero para todas las personas que integran l</w:t>
      </w:r>
      <w:r w:rsidR="0077437F" w:rsidRPr="00674BF6">
        <w:rPr>
          <w:rFonts w:ascii="Times New Roman" w:eastAsia="Arial" w:hAnsi="Times New Roman" w:cs="Times New Roman"/>
          <w:sz w:val="24"/>
          <w:szCs w:val="24"/>
        </w:rPr>
        <w:t>os Tres Poderes Del Estado</w:t>
      </w:r>
      <w:r w:rsidR="0077437F">
        <w:rPr>
          <w:rFonts w:ascii="Times New Roman" w:eastAsia="Arial" w:hAnsi="Times New Roman" w:cs="Times New Roman"/>
          <w:sz w:val="24"/>
          <w:szCs w:val="24"/>
        </w:rPr>
        <w:t>, es la Secretarí</w:t>
      </w:r>
      <w:r w:rsidR="00C66CD2">
        <w:rPr>
          <w:rFonts w:ascii="Times New Roman" w:eastAsia="Arial" w:hAnsi="Times New Roman" w:cs="Times New Roman"/>
          <w:sz w:val="24"/>
          <w:szCs w:val="24"/>
        </w:rPr>
        <w:t>a de Estado de la Mujer #</w:t>
      </w:r>
      <w:r w:rsidRPr="00674BF6">
        <w:rPr>
          <w:rFonts w:ascii="Times New Roman" w:eastAsia="Arial" w:hAnsi="Times New Roman" w:cs="Times New Roman"/>
          <w:sz w:val="24"/>
          <w:szCs w:val="24"/>
        </w:rPr>
        <w:t>Ni Una Menos o el organismo que en el futuro la reemplace o sustituya.-</w:t>
      </w:r>
    </w:p>
    <w:p w:rsidR="00674BF6" w:rsidRPr="00674BF6" w:rsidRDefault="00674BF6" w:rsidP="00674BF6">
      <w:pPr>
        <w:spacing w:line="276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BF6" w:rsidRPr="00674BF6" w:rsidRDefault="00674BF6" w:rsidP="00674BF6">
      <w:pPr>
        <w:tabs>
          <w:tab w:val="left" w:pos="3860"/>
        </w:tabs>
        <w:spacing w:line="276" w:lineRule="auto"/>
        <w:ind w:left="1985" w:hanging="198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ARTÍ</w:t>
      </w:r>
      <w:r w:rsidRPr="00674BF6">
        <w:rPr>
          <w:rFonts w:ascii="Times New Roman" w:eastAsia="Arial" w:hAnsi="Times New Roman" w:cs="Times New Roman"/>
          <w:b/>
          <w:sz w:val="24"/>
          <w:szCs w:val="24"/>
        </w:rPr>
        <w:t>CULO 3°.-</w:t>
      </w:r>
      <w:r w:rsidRPr="00674BF6">
        <w:rPr>
          <w:rFonts w:ascii="Times New Roman" w:eastAsia="Arial" w:hAnsi="Times New Roman" w:cs="Times New Roman"/>
          <w:sz w:val="24"/>
          <w:szCs w:val="24"/>
        </w:rPr>
        <w:tab/>
        <w:t xml:space="preserve">Establecer que la </w:t>
      </w:r>
      <w:r w:rsidR="0077437F" w:rsidRPr="00674BF6">
        <w:rPr>
          <w:rFonts w:ascii="Times New Roman" w:eastAsia="Arial" w:hAnsi="Times New Roman" w:cs="Times New Roman"/>
          <w:sz w:val="24"/>
          <w:szCs w:val="24"/>
        </w:rPr>
        <w:t xml:space="preserve">guía con orientación </w:t>
      </w:r>
      <w:r w:rsidR="0077437F">
        <w:rPr>
          <w:rFonts w:ascii="Times New Roman" w:eastAsia="Arial" w:hAnsi="Times New Roman" w:cs="Times New Roman"/>
          <w:sz w:val="24"/>
          <w:szCs w:val="24"/>
        </w:rPr>
        <w:t>para el armado de los Programas de C</w:t>
      </w:r>
      <w:r w:rsidRPr="00674BF6">
        <w:rPr>
          <w:rFonts w:ascii="Times New Roman" w:eastAsia="Arial" w:hAnsi="Times New Roman" w:cs="Times New Roman"/>
          <w:sz w:val="24"/>
          <w:szCs w:val="24"/>
        </w:rPr>
        <w:t>apacitació</w:t>
      </w:r>
      <w:r w:rsidR="0077437F">
        <w:rPr>
          <w:rFonts w:ascii="Times New Roman" w:eastAsia="Arial" w:hAnsi="Times New Roman" w:cs="Times New Roman"/>
          <w:sz w:val="24"/>
          <w:szCs w:val="24"/>
        </w:rPr>
        <w:t>n estará a cargo de la Secretarí</w:t>
      </w:r>
      <w:r w:rsidRPr="00674BF6">
        <w:rPr>
          <w:rFonts w:ascii="Times New Roman" w:eastAsia="Arial" w:hAnsi="Times New Roman" w:cs="Times New Roman"/>
          <w:sz w:val="24"/>
          <w:szCs w:val="24"/>
        </w:rPr>
        <w:t xml:space="preserve">a de </w:t>
      </w:r>
      <w:r w:rsidR="00C66CD2">
        <w:rPr>
          <w:rFonts w:ascii="Times New Roman" w:eastAsia="Arial" w:hAnsi="Times New Roman" w:cs="Times New Roman"/>
          <w:sz w:val="24"/>
          <w:szCs w:val="24"/>
        </w:rPr>
        <w:t>Estado de la Mujer #</w:t>
      </w:r>
      <w:r w:rsidRPr="00674BF6">
        <w:rPr>
          <w:rFonts w:ascii="Times New Roman" w:eastAsia="Arial" w:hAnsi="Times New Roman" w:cs="Times New Roman"/>
          <w:sz w:val="24"/>
          <w:szCs w:val="24"/>
        </w:rPr>
        <w:t>Ni Una Menos o el organismo que en el futuro la reemplace o sustituya.-</w:t>
      </w:r>
    </w:p>
    <w:p w:rsidR="00674BF6" w:rsidRPr="00674BF6" w:rsidRDefault="00674BF6" w:rsidP="00674BF6">
      <w:pPr>
        <w:spacing w:line="276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BF6" w:rsidRPr="00674BF6" w:rsidRDefault="00674BF6" w:rsidP="00674BF6">
      <w:pPr>
        <w:spacing w:line="276" w:lineRule="auto"/>
        <w:ind w:left="1985" w:hanging="198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ARTÍ</w:t>
      </w:r>
      <w:r w:rsidRPr="00674BF6">
        <w:rPr>
          <w:rFonts w:ascii="Times New Roman" w:eastAsia="Arial" w:hAnsi="Times New Roman" w:cs="Times New Roman"/>
          <w:b/>
          <w:sz w:val="24"/>
          <w:szCs w:val="24"/>
        </w:rPr>
        <w:t>CULO 4°.-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674BF6">
        <w:rPr>
          <w:rFonts w:ascii="Times New Roman" w:eastAsia="Arial" w:hAnsi="Times New Roman" w:cs="Times New Roman"/>
          <w:sz w:val="24"/>
          <w:szCs w:val="24"/>
        </w:rPr>
        <w:t>Invitar a participar activamente de es</w:t>
      </w:r>
      <w:r w:rsidR="0077437F">
        <w:rPr>
          <w:rFonts w:ascii="Times New Roman" w:eastAsia="Arial" w:hAnsi="Times New Roman" w:cs="Times New Roman"/>
          <w:sz w:val="24"/>
          <w:szCs w:val="24"/>
        </w:rPr>
        <w:t>tas capacitaciones a todos los M</w:t>
      </w:r>
      <w:r w:rsidRPr="00674BF6">
        <w:rPr>
          <w:rFonts w:ascii="Times New Roman" w:eastAsia="Arial" w:hAnsi="Times New Roman" w:cs="Times New Roman"/>
          <w:sz w:val="24"/>
          <w:szCs w:val="24"/>
        </w:rPr>
        <w:t>unicipios de la Provincia.-</w:t>
      </w:r>
    </w:p>
    <w:p w:rsidR="00674BF6" w:rsidRPr="00674BF6" w:rsidRDefault="00674BF6" w:rsidP="00674BF6">
      <w:pPr>
        <w:spacing w:line="276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BF6" w:rsidRPr="00D864EE" w:rsidRDefault="00674BF6" w:rsidP="00674BF6">
      <w:pPr>
        <w:tabs>
          <w:tab w:val="left" w:pos="1985"/>
        </w:tabs>
        <w:ind w:left="1985" w:right="-36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ARTÍ</w:t>
      </w:r>
      <w:r w:rsidRPr="00674BF6">
        <w:rPr>
          <w:rFonts w:ascii="Times New Roman" w:eastAsia="Arial" w:hAnsi="Times New Roman" w:cs="Times New Roman"/>
          <w:b/>
          <w:sz w:val="24"/>
          <w:szCs w:val="24"/>
        </w:rPr>
        <w:t>CULO 5°.-</w:t>
      </w:r>
      <w:r w:rsidRPr="00674BF6">
        <w:rPr>
          <w:rFonts w:ascii="Times New Roman" w:eastAsia="Times New Roman" w:hAnsi="Times New Roman" w:cs="Times New Roman"/>
          <w:sz w:val="24"/>
          <w:szCs w:val="24"/>
        </w:rPr>
        <w:tab/>
      </w:r>
      <w:r w:rsidRPr="00D864EE">
        <w:rPr>
          <w:rFonts w:ascii="Times New Roman" w:hAnsi="Times New Roman" w:cs="Times New Roman"/>
          <w:sz w:val="24"/>
          <w:szCs w:val="24"/>
        </w:rPr>
        <w:t>Regístrese, gírese la presente para su revisión a la Honorable Cámara de Diputados de la Provincia de San Luis, conforme lo dispone el Artículo 131 de la Constitución Provincial.-</w:t>
      </w:r>
    </w:p>
    <w:p w:rsidR="00674BF6" w:rsidRPr="00D864EE" w:rsidRDefault="00674BF6" w:rsidP="00674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BF6" w:rsidRPr="00D864EE" w:rsidRDefault="00674BF6" w:rsidP="00674BF6">
      <w:pPr>
        <w:ind w:right="-36" w:firstLine="2040"/>
        <w:jc w:val="both"/>
        <w:rPr>
          <w:rFonts w:ascii="Times New Roman" w:hAnsi="Times New Roman" w:cs="Times New Roman"/>
          <w:sz w:val="24"/>
          <w:szCs w:val="24"/>
        </w:rPr>
      </w:pPr>
      <w:r w:rsidRPr="00D864EE">
        <w:rPr>
          <w:rFonts w:ascii="Times New Roman" w:hAnsi="Times New Roman" w:cs="Times New Roman"/>
          <w:b/>
          <w:sz w:val="24"/>
          <w:szCs w:val="24"/>
        </w:rPr>
        <w:t>RECINTO DE SESIONES</w:t>
      </w:r>
      <w:r w:rsidRPr="00D864EE">
        <w:rPr>
          <w:rFonts w:ascii="Times New Roman" w:hAnsi="Times New Roman" w:cs="Times New Roman"/>
          <w:sz w:val="24"/>
          <w:szCs w:val="24"/>
        </w:rPr>
        <w:t xml:space="preserve"> de la Honorable Cámara de Senadores de la Provincia de San Luis, a </w:t>
      </w:r>
      <w:r w:rsidR="0060199E">
        <w:rPr>
          <w:rFonts w:ascii="Times New Roman" w:hAnsi="Times New Roman" w:cs="Times New Roman"/>
          <w:sz w:val="24"/>
          <w:szCs w:val="24"/>
        </w:rPr>
        <w:t xml:space="preserve">veinticinco </w:t>
      </w:r>
      <w:r w:rsidRPr="00D864EE">
        <w:rPr>
          <w:rFonts w:ascii="Times New Roman" w:hAnsi="Times New Roman" w:cs="Times New Roman"/>
          <w:sz w:val="24"/>
          <w:szCs w:val="24"/>
        </w:rPr>
        <w:t xml:space="preserve"> días del mes de </w:t>
      </w:r>
      <w:r w:rsidR="0060199E">
        <w:rPr>
          <w:rFonts w:ascii="Times New Roman" w:hAnsi="Times New Roman" w:cs="Times New Roman"/>
          <w:sz w:val="24"/>
          <w:szCs w:val="24"/>
        </w:rPr>
        <w:t>Junio</w:t>
      </w:r>
      <w:r w:rsidRPr="00D864EE">
        <w:rPr>
          <w:rFonts w:ascii="Times New Roman" w:hAnsi="Times New Roman" w:cs="Times New Roman"/>
          <w:sz w:val="24"/>
          <w:szCs w:val="24"/>
        </w:rPr>
        <w:t xml:space="preserve"> del año dos mil dieci</w:t>
      </w:r>
      <w:r>
        <w:rPr>
          <w:rFonts w:ascii="Times New Roman" w:hAnsi="Times New Roman" w:cs="Times New Roman"/>
          <w:sz w:val="24"/>
          <w:szCs w:val="24"/>
        </w:rPr>
        <w:t>nueve</w:t>
      </w:r>
      <w:r w:rsidRPr="00D864EE">
        <w:rPr>
          <w:rFonts w:ascii="Times New Roman" w:hAnsi="Times New Roman" w:cs="Times New Roman"/>
          <w:sz w:val="24"/>
          <w:szCs w:val="24"/>
        </w:rPr>
        <w:t>.-</w:t>
      </w:r>
    </w:p>
    <w:p w:rsidR="00674BF6" w:rsidRDefault="00674BF6" w:rsidP="00674BF6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60199E" w:rsidRPr="0060199E" w:rsidRDefault="0060199E" w:rsidP="0060199E">
      <w:pPr>
        <w:ind w:left="3402" w:hanging="70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60199E" w:rsidRPr="0060199E" w:rsidRDefault="0060199E" w:rsidP="0060199E">
      <w:pPr>
        <w:ind w:left="3402" w:hanging="708"/>
        <w:jc w:val="center"/>
        <w:rPr>
          <w:rFonts w:ascii="Times New Roman" w:eastAsia="Times New Roman" w:hAnsi="Times New Roman" w:cs="Times New Roman"/>
          <w:b/>
          <w:lang w:val="es-ES_tradnl" w:eastAsia="es-ES"/>
        </w:rPr>
      </w:pPr>
      <w:r w:rsidRPr="0060199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Fdo.:</w:t>
      </w:r>
      <w:r w:rsidRPr="0060199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60199E">
        <w:rPr>
          <w:rFonts w:ascii="Times New Roman" w:eastAsia="Times New Roman" w:hAnsi="Times New Roman" w:cs="Times New Roman"/>
          <w:b/>
          <w:lang w:val="es-ES_tradnl" w:eastAsia="es-ES"/>
        </w:rPr>
        <w:t xml:space="preserve">Sr. CARLOS YBRHAIN PONCE </w:t>
      </w:r>
    </w:p>
    <w:p w:rsidR="0060199E" w:rsidRPr="0060199E" w:rsidRDefault="0060199E" w:rsidP="0060199E">
      <w:pPr>
        <w:ind w:left="3402"/>
        <w:jc w:val="center"/>
        <w:rPr>
          <w:rFonts w:ascii="Times New Roman" w:eastAsia="Times New Roman" w:hAnsi="Times New Roman" w:cs="Times New Roman"/>
          <w:lang w:val="es-ES_tradnl" w:eastAsia="es-ES"/>
        </w:rPr>
      </w:pPr>
      <w:r w:rsidRPr="0060199E">
        <w:rPr>
          <w:rFonts w:ascii="Times New Roman" w:eastAsia="Times New Roman" w:hAnsi="Times New Roman" w:cs="Times New Roman"/>
          <w:lang w:val="es-ES_tradnl" w:eastAsia="es-ES"/>
        </w:rPr>
        <w:t xml:space="preserve">Presidente </w:t>
      </w:r>
    </w:p>
    <w:p w:rsidR="0060199E" w:rsidRPr="0060199E" w:rsidRDefault="0060199E" w:rsidP="0060199E">
      <w:pPr>
        <w:ind w:left="3402"/>
        <w:jc w:val="center"/>
        <w:rPr>
          <w:rFonts w:ascii="Times New Roman" w:eastAsia="Times New Roman" w:hAnsi="Times New Roman" w:cs="Times New Roman"/>
          <w:lang w:val="es-ES_tradnl" w:eastAsia="es-ES"/>
        </w:rPr>
      </w:pPr>
      <w:r w:rsidRPr="0060199E">
        <w:rPr>
          <w:rFonts w:ascii="Times New Roman" w:eastAsia="Times New Roman" w:hAnsi="Times New Roman" w:cs="Times New Roman"/>
          <w:lang w:val="es-ES_tradnl" w:eastAsia="es-ES"/>
        </w:rPr>
        <w:t>H. C. de Senadores de la Prov. de San Luis</w:t>
      </w:r>
    </w:p>
    <w:p w:rsidR="0060199E" w:rsidRPr="0060199E" w:rsidRDefault="0060199E" w:rsidP="0060199E">
      <w:pPr>
        <w:ind w:left="3402"/>
        <w:jc w:val="center"/>
        <w:rPr>
          <w:rFonts w:ascii="Times New Roman" w:eastAsia="Times New Roman" w:hAnsi="Times New Roman" w:cs="Times New Roman"/>
          <w:lang w:val="es-ES_tradnl" w:eastAsia="es-ES"/>
        </w:rPr>
      </w:pPr>
    </w:p>
    <w:p w:rsidR="0060199E" w:rsidRPr="0060199E" w:rsidRDefault="0060199E" w:rsidP="0060199E">
      <w:pPr>
        <w:ind w:left="3402"/>
        <w:jc w:val="center"/>
        <w:rPr>
          <w:rFonts w:ascii="Times New Roman" w:eastAsia="Times New Roman" w:hAnsi="Times New Roman" w:cs="Times New Roman"/>
          <w:b/>
          <w:lang w:val="es-ES_tradnl" w:eastAsia="es-ES"/>
        </w:rPr>
      </w:pPr>
      <w:r w:rsidRPr="0060199E">
        <w:rPr>
          <w:rFonts w:ascii="Times New Roman" w:eastAsia="Times New Roman" w:hAnsi="Times New Roman" w:cs="Times New Roman"/>
          <w:b/>
          <w:lang w:val="es-ES_tradnl" w:eastAsia="es-ES"/>
        </w:rPr>
        <w:t xml:space="preserve">Sr. ALBERTO RAMÓN LEYES </w:t>
      </w:r>
    </w:p>
    <w:p w:rsidR="0060199E" w:rsidRPr="0060199E" w:rsidRDefault="0060199E" w:rsidP="0060199E">
      <w:pPr>
        <w:ind w:left="3402"/>
        <w:jc w:val="center"/>
        <w:rPr>
          <w:rFonts w:ascii="Times New Roman" w:eastAsia="Times New Roman" w:hAnsi="Times New Roman" w:cs="Times New Roman"/>
          <w:lang w:val="es-ES_tradnl" w:eastAsia="es-ES"/>
        </w:rPr>
      </w:pPr>
      <w:r w:rsidRPr="0060199E">
        <w:rPr>
          <w:rFonts w:ascii="Times New Roman" w:eastAsia="Times New Roman" w:hAnsi="Times New Roman" w:cs="Times New Roman"/>
          <w:lang w:val="es-ES_tradnl" w:eastAsia="es-ES"/>
        </w:rPr>
        <w:t xml:space="preserve">Secretario Legislativo </w:t>
      </w:r>
    </w:p>
    <w:p w:rsidR="0060199E" w:rsidRPr="0060199E" w:rsidRDefault="0060199E" w:rsidP="0060199E">
      <w:pPr>
        <w:ind w:left="3402"/>
        <w:jc w:val="center"/>
        <w:rPr>
          <w:rFonts w:ascii="Times New Roman" w:eastAsia="Times New Roman" w:hAnsi="Times New Roman" w:cs="Times New Roman"/>
          <w:lang w:val="es-ES_tradnl" w:eastAsia="es-ES"/>
        </w:rPr>
      </w:pPr>
      <w:r w:rsidRPr="0060199E">
        <w:rPr>
          <w:rFonts w:ascii="Times New Roman" w:eastAsia="Times New Roman" w:hAnsi="Times New Roman" w:cs="Times New Roman"/>
          <w:lang w:val="es-ES_tradnl" w:eastAsia="es-ES"/>
        </w:rPr>
        <w:t>H. C. de Senadores de la Prov. de San Luis</w:t>
      </w:r>
    </w:p>
    <w:p w:rsidR="0060199E" w:rsidRPr="0060199E" w:rsidRDefault="0060199E" w:rsidP="00674BF6">
      <w:pPr>
        <w:spacing w:after="200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sectPr w:rsidR="0060199E" w:rsidRPr="0060199E" w:rsidSect="00674BF6">
      <w:pgSz w:w="12240" w:h="20160" w:code="5"/>
      <w:pgMar w:top="4536" w:right="1077" w:bottom="2552" w:left="2552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74BF6"/>
    <w:rsid w:val="004548D4"/>
    <w:rsid w:val="004A6454"/>
    <w:rsid w:val="005D3C1D"/>
    <w:rsid w:val="005D6AD2"/>
    <w:rsid w:val="0060199E"/>
    <w:rsid w:val="00674BF6"/>
    <w:rsid w:val="00721176"/>
    <w:rsid w:val="0077437F"/>
    <w:rsid w:val="008C7658"/>
    <w:rsid w:val="00B865ED"/>
    <w:rsid w:val="00C22330"/>
    <w:rsid w:val="00C502DE"/>
    <w:rsid w:val="00C66CD2"/>
    <w:rsid w:val="00CF6864"/>
    <w:rsid w:val="00F1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F6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37F"/>
    <w:rPr>
      <w:rFonts w:ascii="Tahoma" w:eastAsia="Calibri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SUSANAHCS</dc:creator>
  <cp:lastModifiedBy>PRENSA</cp:lastModifiedBy>
  <cp:revision>2</cp:revision>
  <cp:lastPrinted>2012-09-07T03:17:00Z</cp:lastPrinted>
  <dcterms:created xsi:type="dcterms:W3CDTF">2019-06-25T16:55:00Z</dcterms:created>
  <dcterms:modified xsi:type="dcterms:W3CDTF">2019-06-25T16:55:00Z</dcterms:modified>
</cp:coreProperties>
</file>